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CF6" w:rsidRDefault="004E4C54" w:rsidP="00312AFD">
      <w:pPr>
        <w:jc w:val="center"/>
        <w:rPr>
          <w:rFonts w:ascii="Arial" w:hAnsi="Arial" w:cs="Arial"/>
          <w:b/>
          <w:sz w:val="24"/>
          <w:szCs w:val="24"/>
        </w:rPr>
      </w:pPr>
      <w:r w:rsidRPr="00312AFD">
        <w:rPr>
          <w:rFonts w:ascii="Arial" w:hAnsi="Arial" w:cs="Arial"/>
          <w:b/>
          <w:sz w:val="24"/>
          <w:szCs w:val="24"/>
        </w:rPr>
        <w:t>Előterjesztés</w:t>
      </w:r>
    </w:p>
    <w:p w:rsidR="00312AFD" w:rsidRPr="00312AFD" w:rsidRDefault="00312AFD" w:rsidP="00312AFD">
      <w:pPr>
        <w:jc w:val="center"/>
        <w:rPr>
          <w:rFonts w:ascii="Arial" w:hAnsi="Arial" w:cs="Arial"/>
          <w:b/>
          <w:sz w:val="24"/>
          <w:szCs w:val="24"/>
        </w:rPr>
      </w:pPr>
    </w:p>
    <w:p w:rsidR="004E4C54" w:rsidRPr="00312AFD" w:rsidRDefault="004E4C54" w:rsidP="00312AFD">
      <w:pPr>
        <w:jc w:val="center"/>
        <w:rPr>
          <w:rFonts w:ascii="Arial" w:hAnsi="Arial" w:cs="Arial"/>
          <w:b/>
          <w:sz w:val="24"/>
          <w:szCs w:val="24"/>
        </w:rPr>
      </w:pPr>
      <w:r w:rsidRPr="00312AFD">
        <w:rPr>
          <w:rFonts w:ascii="Arial" w:hAnsi="Arial" w:cs="Arial"/>
          <w:b/>
          <w:sz w:val="24"/>
          <w:szCs w:val="24"/>
        </w:rPr>
        <w:t>Tárgy: A polgármester díjazásának és költségtérítésének, valamint az alpolgármester díjazásának módosítása</w:t>
      </w:r>
    </w:p>
    <w:p w:rsidR="004E4C54" w:rsidRPr="00312AFD" w:rsidRDefault="004E4C54" w:rsidP="00312AFD">
      <w:pPr>
        <w:jc w:val="center"/>
        <w:rPr>
          <w:rFonts w:ascii="Arial" w:hAnsi="Arial" w:cs="Arial"/>
          <w:b/>
          <w:sz w:val="24"/>
          <w:szCs w:val="24"/>
        </w:rPr>
      </w:pPr>
    </w:p>
    <w:p w:rsidR="004E4C54" w:rsidRPr="00312AFD" w:rsidRDefault="004E4C54">
      <w:pPr>
        <w:rPr>
          <w:rFonts w:ascii="Arial" w:hAnsi="Arial" w:cs="Arial"/>
          <w:b/>
          <w:sz w:val="24"/>
          <w:szCs w:val="24"/>
        </w:rPr>
      </w:pPr>
      <w:r w:rsidRPr="00312AFD">
        <w:rPr>
          <w:rFonts w:ascii="Arial" w:hAnsi="Arial" w:cs="Arial"/>
          <w:b/>
          <w:sz w:val="24"/>
          <w:szCs w:val="24"/>
        </w:rPr>
        <w:t>Tisztelt Képviselő-testület!</w:t>
      </w:r>
    </w:p>
    <w:p w:rsidR="004E4C54" w:rsidRPr="004E4C54" w:rsidRDefault="004E4C54">
      <w:pPr>
        <w:rPr>
          <w:rFonts w:ascii="Arial" w:hAnsi="Arial" w:cs="Arial"/>
          <w:sz w:val="24"/>
          <w:szCs w:val="24"/>
        </w:rPr>
      </w:pPr>
    </w:p>
    <w:p w:rsidR="004E4C54" w:rsidRDefault="004E4C54" w:rsidP="004C50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Magyar Közlöny 210. számában, 2016. december 20. napján kihirdetésre került a Magyarország helyi önkormányzatairól szóló 2011. évi CLXXXIX. törvényt </w:t>
      </w:r>
      <w:r w:rsidR="004C50A2">
        <w:rPr>
          <w:rFonts w:ascii="Arial" w:hAnsi="Arial" w:cs="Arial"/>
          <w:sz w:val="24"/>
          <w:szCs w:val="24"/>
        </w:rPr>
        <w:t xml:space="preserve">(a továbbiakban: </w:t>
      </w:r>
      <w:proofErr w:type="spellStart"/>
      <w:r w:rsidR="004C50A2">
        <w:rPr>
          <w:rFonts w:ascii="Arial" w:hAnsi="Arial" w:cs="Arial"/>
          <w:sz w:val="24"/>
          <w:szCs w:val="24"/>
        </w:rPr>
        <w:t>Mötv</w:t>
      </w:r>
      <w:proofErr w:type="spellEnd"/>
      <w:r w:rsidR="004C50A2">
        <w:rPr>
          <w:rFonts w:ascii="Arial" w:hAnsi="Arial" w:cs="Arial"/>
          <w:sz w:val="24"/>
          <w:szCs w:val="24"/>
        </w:rPr>
        <w:t xml:space="preserve">.) </w:t>
      </w:r>
      <w:r>
        <w:rPr>
          <w:rFonts w:ascii="Arial" w:hAnsi="Arial" w:cs="Arial"/>
          <w:sz w:val="24"/>
          <w:szCs w:val="24"/>
        </w:rPr>
        <w:t>módosító 2016. évi CLXXXV. törvény</w:t>
      </w:r>
      <w:r w:rsidR="004C50A2">
        <w:rPr>
          <w:rFonts w:ascii="Arial" w:hAnsi="Arial" w:cs="Arial"/>
          <w:sz w:val="24"/>
          <w:szCs w:val="24"/>
        </w:rPr>
        <w:t>.</w:t>
      </w:r>
    </w:p>
    <w:p w:rsidR="004C50A2" w:rsidRDefault="004C50A2" w:rsidP="004C50A2">
      <w:pPr>
        <w:jc w:val="both"/>
        <w:rPr>
          <w:rFonts w:ascii="Arial" w:hAnsi="Arial" w:cs="Arial"/>
          <w:sz w:val="24"/>
          <w:szCs w:val="24"/>
        </w:rPr>
      </w:pPr>
    </w:p>
    <w:p w:rsidR="004C50A2" w:rsidRDefault="004C50A2" w:rsidP="004C50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hivatkozott törvénymódosítás a polgármester, illetve az alpolgármester díjazására vonatkozó rendelkezéseket módosította</w:t>
      </w:r>
      <w:r w:rsidR="00D92FC6">
        <w:rPr>
          <w:rFonts w:ascii="Arial" w:hAnsi="Arial" w:cs="Arial"/>
          <w:sz w:val="24"/>
          <w:szCs w:val="24"/>
        </w:rPr>
        <w:t xml:space="preserve"> 2016. december 28. napján, illetve 2017. január 01. napján való hatályba lépéssel</w:t>
      </w:r>
      <w:r>
        <w:rPr>
          <w:rFonts w:ascii="Arial" w:hAnsi="Arial" w:cs="Arial"/>
          <w:sz w:val="24"/>
          <w:szCs w:val="24"/>
        </w:rPr>
        <w:t xml:space="preserve"> az alábbiak szerint:</w:t>
      </w:r>
    </w:p>
    <w:p w:rsidR="004C50A2" w:rsidRDefault="004C50A2">
      <w:pPr>
        <w:rPr>
          <w:rFonts w:ascii="Arial" w:hAnsi="Arial" w:cs="Arial"/>
          <w:sz w:val="24"/>
          <w:szCs w:val="24"/>
        </w:rPr>
      </w:pPr>
    </w:p>
    <w:p w:rsidR="004C50A2" w:rsidRDefault="004C50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</w:t>
      </w:r>
      <w:proofErr w:type="spellStart"/>
      <w:r>
        <w:rPr>
          <w:rFonts w:ascii="Arial" w:hAnsi="Arial" w:cs="Arial"/>
          <w:sz w:val="24"/>
          <w:szCs w:val="24"/>
        </w:rPr>
        <w:t>Mötv</w:t>
      </w:r>
      <w:proofErr w:type="spellEnd"/>
      <w:r>
        <w:rPr>
          <w:rFonts w:ascii="Arial" w:hAnsi="Arial" w:cs="Arial"/>
          <w:sz w:val="24"/>
          <w:szCs w:val="24"/>
        </w:rPr>
        <w:t>. 71. §:</w:t>
      </w:r>
    </w:p>
    <w:p w:rsidR="004C50A2" w:rsidRDefault="004C50A2" w:rsidP="004C50A2">
      <w:pPr>
        <w:jc w:val="both"/>
        <w:rPr>
          <w:rFonts w:ascii="Arial" w:hAnsi="Arial" w:cs="Arial"/>
          <w:sz w:val="24"/>
          <w:szCs w:val="24"/>
        </w:rPr>
      </w:pPr>
      <w:r w:rsidRPr="004C50A2">
        <w:rPr>
          <w:rFonts w:ascii="Arial" w:hAnsi="Arial" w:cs="Arial"/>
          <w:sz w:val="24"/>
          <w:szCs w:val="24"/>
        </w:rPr>
        <w:t>„(2) A megyei jogú város polgármestere, a fővárosi kerületi önkormányzat polgármestere megbízatásának</w:t>
      </w:r>
      <w:r>
        <w:rPr>
          <w:rFonts w:ascii="Arial" w:hAnsi="Arial" w:cs="Arial"/>
          <w:sz w:val="24"/>
          <w:szCs w:val="24"/>
        </w:rPr>
        <w:t xml:space="preserve"> </w:t>
      </w:r>
      <w:r w:rsidRPr="004C50A2">
        <w:rPr>
          <w:rFonts w:ascii="Arial" w:hAnsi="Arial" w:cs="Arial"/>
          <w:sz w:val="24"/>
          <w:szCs w:val="24"/>
        </w:rPr>
        <w:t>időtartamára havonta illetményre jogosult, amelynek összege megegyezik az államtitkárnak a központi</w:t>
      </w:r>
      <w:r>
        <w:rPr>
          <w:rFonts w:ascii="Arial" w:hAnsi="Arial" w:cs="Arial"/>
          <w:sz w:val="24"/>
          <w:szCs w:val="24"/>
        </w:rPr>
        <w:t xml:space="preserve"> </w:t>
      </w:r>
      <w:r w:rsidRPr="004C50A2">
        <w:rPr>
          <w:rFonts w:ascii="Arial" w:hAnsi="Arial" w:cs="Arial"/>
          <w:sz w:val="24"/>
          <w:szCs w:val="24"/>
        </w:rPr>
        <w:t xml:space="preserve">államigazgatási szervekről, </w:t>
      </w:r>
      <w:r>
        <w:rPr>
          <w:rFonts w:ascii="Arial" w:hAnsi="Arial" w:cs="Arial"/>
          <w:sz w:val="24"/>
          <w:szCs w:val="24"/>
        </w:rPr>
        <w:t>v</w:t>
      </w:r>
      <w:r w:rsidRPr="004C50A2">
        <w:rPr>
          <w:rFonts w:ascii="Arial" w:hAnsi="Arial" w:cs="Arial"/>
          <w:sz w:val="24"/>
          <w:szCs w:val="24"/>
        </w:rPr>
        <w:t>alamint a Kormány tagjai és az államtitkárok jogállásáról szóló törvényben</w:t>
      </w:r>
      <w:r>
        <w:rPr>
          <w:rFonts w:ascii="Arial" w:hAnsi="Arial" w:cs="Arial"/>
          <w:sz w:val="24"/>
          <w:szCs w:val="24"/>
        </w:rPr>
        <w:t xml:space="preserve"> </w:t>
      </w:r>
      <w:r w:rsidRPr="004C50A2">
        <w:rPr>
          <w:rFonts w:ascii="Arial" w:hAnsi="Arial" w:cs="Arial"/>
          <w:sz w:val="24"/>
          <w:szCs w:val="24"/>
        </w:rPr>
        <w:t>meghatározott alapilletményéből, illetménykiegészítéséből és vezetői illetménypótlékából álló illetményének</w:t>
      </w:r>
      <w:r>
        <w:rPr>
          <w:rFonts w:ascii="Arial" w:hAnsi="Arial" w:cs="Arial"/>
          <w:sz w:val="24"/>
          <w:szCs w:val="24"/>
        </w:rPr>
        <w:t xml:space="preserve"> </w:t>
      </w:r>
      <w:r w:rsidRPr="004C50A2">
        <w:rPr>
          <w:rFonts w:ascii="Arial" w:hAnsi="Arial" w:cs="Arial"/>
          <w:sz w:val="24"/>
          <w:szCs w:val="24"/>
        </w:rPr>
        <w:t>összegével.</w:t>
      </w:r>
    </w:p>
    <w:p w:rsidR="004C50A2" w:rsidRPr="004C50A2" w:rsidRDefault="004C50A2" w:rsidP="004C50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….</w:t>
      </w:r>
    </w:p>
    <w:p w:rsidR="004C50A2" w:rsidRDefault="004C50A2" w:rsidP="004C50A2">
      <w:pPr>
        <w:rPr>
          <w:rFonts w:ascii="Arial" w:hAnsi="Arial" w:cs="Arial"/>
          <w:sz w:val="24"/>
          <w:szCs w:val="24"/>
        </w:rPr>
      </w:pPr>
      <w:r w:rsidRPr="004C50A2">
        <w:rPr>
          <w:rFonts w:ascii="Arial" w:hAnsi="Arial" w:cs="Arial"/>
          <w:sz w:val="24"/>
          <w:szCs w:val="24"/>
        </w:rPr>
        <w:t>(4) A polgármester illetménye a (2) bekezdésben meghatározott összeg</w:t>
      </w:r>
    </w:p>
    <w:p w:rsidR="004C50A2" w:rsidRPr="004C50A2" w:rsidRDefault="004C50A2" w:rsidP="004C50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:rsidR="004C50A2" w:rsidRPr="004C50A2" w:rsidRDefault="004C50A2" w:rsidP="004C50A2">
      <w:pPr>
        <w:rPr>
          <w:rFonts w:ascii="Arial" w:hAnsi="Arial" w:cs="Arial"/>
          <w:sz w:val="24"/>
          <w:szCs w:val="24"/>
        </w:rPr>
      </w:pPr>
      <w:r w:rsidRPr="004C50A2">
        <w:rPr>
          <w:rFonts w:ascii="Arial" w:hAnsi="Arial" w:cs="Arial"/>
          <w:sz w:val="24"/>
          <w:szCs w:val="24"/>
        </w:rPr>
        <w:t>d) 55%-</w:t>
      </w:r>
      <w:proofErr w:type="gramStart"/>
      <w:r w:rsidRPr="004C50A2">
        <w:rPr>
          <w:rFonts w:ascii="Arial" w:hAnsi="Arial" w:cs="Arial"/>
          <w:sz w:val="24"/>
          <w:szCs w:val="24"/>
        </w:rPr>
        <w:t>a</w:t>
      </w:r>
      <w:proofErr w:type="gramEnd"/>
      <w:r w:rsidRPr="004C50A2">
        <w:rPr>
          <w:rFonts w:ascii="Arial" w:hAnsi="Arial" w:cs="Arial"/>
          <w:sz w:val="24"/>
          <w:szCs w:val="24"/>
        </w:rPr>
        <w:t xml:space="preserve"> a 2001–5000 fő lakosságszámú település polgármestere esetében;</w:t>
      </w:r>
    </w:p>
    <w:p w:rsidR="004C50A2" w:rsidRDefault="004C50A2" w:rsidP="004C50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…”</w:t>
      </w:r>
    </w:p>
    <w:p w:rsidR="004C50A2" w:rsidRDefault="004C50A2" w:rsidP="004C50A2">
      <w:pPr>
        <w:rPr>
          <w:rFonts w:ascii="Arial" w:hAnsi="Arial" w:cs="Arial"/>
          <w:sz w:val="24"/>
          <w:szCs w:val="24"/>
        </w:rPr>
      </w:pPr>
    </w:p>
    <w:p w:rsidR="004C50A2" w:rsidRPr="004C50A2" w:rsidRDefault="004C50A2" w:rsidP="004C50A2">
      <w:pPr>
        <w:rPr>
          <w:rFonts w:ascii="Arial" w:hAnsi="Arial" w:cs="Arial"/>
          <w:sz w:val="24"/>
          <w:szCs w:val="24"/>
        </w:rPr>
      </w:pPr>
      <w:r w:rsidRPr="004C50A2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z </w:t>
      </w:r>
      <w:proofErr w:type="spellStart"/>
      <w:r>
        <w:rPr>
          <w:rFonts w:ascii="Arial" w:hAnsi="Arial" w:cs="Arial"/>
          <w:sz w:val="24"/>
          <w:szCs w:val="24"/>
        </w:rPr>
        <w:t>Mötv</w:t>
      </w:r>
      <w:proofErr w:type="spellEnd"/>
      <w:r>
        <w:rPr>
          <w:rFonts w:ascii="Arial" w:hAnsi="Arial" w:cs="Arial"/>
          <w:sz w:val="24"/>
          <w:szCs w:val="24"/>
        </w:rPr>
        <w:t>. 80. § (2) bekezdése szerint</w:t>
      </w:r>
      <w:r w:rsidRPr="004C50A2">
        <w:rPr>
          <w:rFonts w:ascii="Arial" w:hAnsi="Arial" w:cs="Arial"/>
          <w:sz w:val="24"/>
          <w:szCs w:val="24"/>
        </w:rPr>
        <w:t>:</w:t>
      </w:r>
    </w:p>
    <w:p w:rsidR="004C50A2" w:rsidRDefault="004C50A2" w:rsidP="004C50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Pr="004C50A2">
        <w:rPr>
          <w:rFonts w:ascii="Arial" w:hAnsi="Arial" w:cs="Arial"/>
          <w:sz w:val="24"/>
          <w:szCs w:val="24"/>
        </w:rPr>
        <w:t>A társadalmi megbízatású alpolgármester tiszteletdíját a képviselő-testület állapítja meg úgy, hogy</w:t>
      </w:r>
      <w:r>
        <w:rPr>
          <w:rFonts w:ascii="Arial" w:hAnsi="Arial" w:cs="Arial"/>
          <w:sz w:val="24"/>
          <w:szCs w:val="24"/>
        </w:rPr>
        <w:t xml:space="preserve"> </w:t>
      </w:r>
      <w:r w:rsidRPr="004C50A2">
        <w:rPr>
          <w:rFonts w:ascii="Arial" w:hAnsi="Arial" w:cs="Arial"/>
          <w:sz w:val="24"/>
          <w:szCs w:val="24"/>
        </w:rPr>
        <w:t>az nem haladhatja meg a társadalmi megbízatású polgármester tiszteletdíja 90%-át. A társadalmi megbízatású</w:t>
      </w:r>
      <w:r>
        <w:rPr>
          <w:rFonts w:ascii="Arial" w:hAnsi="Arial" w:cs="Arial"/>
          <w:sz w:val="24"/>
          <w:szCs w:val="24"/>
        </w:rPr>
        <w:t xml:space="preserve"> </w:t>
      </w:r>
      <w:r w:rsidRPr="004C50A2">
        <w:rPr>
          <w:rFonts w:ascii="Arial" w:hAnsi="Arial" w:cs="Arial"/>
          <w:sz w:val="24"/>
          <w:szCs w:val="24"/>
        </w:rPr>
        <w:t>alpolgármester a tiszteletdíja egészéről vagy meghatározott részéről a képviselő-testülethez intézett írásbeli</w:t>
      </w:r>
      <w:r>
        <w:rPr>
          <w:rFonts w:ascii="Arial" w:hAnsi="Arial" w:cs="Arial"/>
          <w:sz w:val="24"/>
          <w:szCs w:val="24"/>
        </w:rPr>
        <w:t xml:space="preserve"> </w:t>
      </w:r>
      <w:r w:rsidRPr="004C50A2">
        <w:rPr>
          <w:rFonts w:ascii="Arial" w:hAnsi="Arial" w:cs="Arial"/>
          <w:sz w:val="24"/>
          <w:szCs w:val="24"/>
        </w:rPr>
        <w:t>nyilatkozatával lemondhat.”</w:t>
      </w:r>
    </w:p>
    <w:p w:rsidR="004C50A2" w:rsidRDefault="004C50A2" w:rsidP="004C50A2">
      <w:pPr>
        <w:jc w:val="both"/>
        <w:rPr>
          <w:rFonts w:ascii="Arial" w:hAnsi="Arial" w:cs="Arial"/>
          <w:sz w:val="24"/>
          <w:szCs w:val="24"/>
        </w:rPr>
      </w:pPr>
    </w:p>
    <w:p w:rsidR="004C50A2" w:rsidRDefault="004C50A2" w:rsidP="004C50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törvényi változások alapján szükséges a polgármester illetményét</w:t>
      </w:r>
      <w:r w:rsidR="00312AFD">
        <w:rPr>
          <w:rFonts w:ascii="Arial" w:hAnsi="Arial" w:cs="Arial"/>
          <w:sz w:val="24"/>
          <w:szCs w:val="24"/>
        </w:rPr>
        <w:t xml:space="preserve">, - illetve az </w:t>
      </w:r>
      <w:proofErr w:type="spellStart"/>
      <w:r w:rsidR="00312AFD">
        <w:rPr>
          <w:rFonts w:ascii="Arial" w:hAnsi="Arial" w:cs="Arial"/>
          <w:sz w:val="24"/>
          <w:szCs w:val="24"/>
        </w:rPr>
        <w:t>Mötv</w:t>
      </w:r>
      <w:proofErr w:type="spellEnd"/>
      <w:r w:rsidR="00312AFD">
        <w:rPr>
          <w:rFonts w:ascii="Arial" w:hAnsi="Arial" w:cs="Arial"/>
          <w:sz w:val="24"/>
          <w:szCs w:val="24"/>
        </w:rPr>
        <w:t xml:space="preserve"> 71. § (6) bekezdése alapján az illetményének 15 %-ában meghatározott költségtérítésének mértékét -</w:t>
      </w:r>
      <w:r>
        <w:rPr>
          <w:rFonts w:ascii="Arial" w:hAnsi="Arial" w:cs="Arial"/>
          <w:sz w:val="24"/>
          <w:szCs w:val="24"/>
        </w:rPr>
        <w:t xml:space="preserve"> a törvény</w:t>
      </w:r>
      <w:r w:rsidR="006A6DFD">
        <w:rPr>
          <w:rFonts w:ascii="Arial" w:hAnsi="Arial" w:cs="Arial"/>
          <w:sz w:val="24"/>
          <w:szCs w:val="24"/>
        </w:rPr>
        <w:t xml:space="preserve">i változásnak megfelelően módosítani, valamint az alpolgármesteri díjazásról rendelkező </w:t>
      </w:r>
      <w:r w:rsidR="00312AFD">
        <w:rPr>
          <w:rFonts w:ascii="Arial" w:hAnsi="Arial" w:cs="Arial"/>
          <w:sz w:val="24"/>
          <w:szCs w:val="24"/>
        </w:rPr>
        <w:t xml:space="preserve">117/2014. (X.21.) KT. </w:t>
      </w:r>
      <w:proofErr w:type="gramStart"/>
      <w:r w:rsidR="00312AFD">
        <w:rPr>
          <w:rFonts w:ascii="Arial" w:hAnsi="Arial" w:cs="Arial"/>
          <w:sz w:val="24"/>
          <w:szCs w:val="24"/>
        </w:rPr>
        <w:t>határozat</w:t>
      </w:r>
      <w:proofErr w:type="gramEnd"/>
      <w:r w:rsidR="00312AFD">
        <w:rPr>
          <w:rFonts w:ascii="Arial" w:hAnsi="Arial" w:cs="Arial"/>
          <w:sz w:val="24"/>
          <w:szCs w:val="24"/>
        </w:rPr>
        <w:t xml:space="preserve"> szövegét megfelelően módosítani.</w:t>
      </w:r>
    </w:p>
    <w:p w:rsidR="00312AFD" w:rsidRDefault="00312AFD" w:rsidP="004C50A2">
      <w:pPr>
        <w:jc w:val="both"/>
        <w:rPr>
          <w:rFonts w:ascii="Arial" w:hAnsi="Arial" w:cs="Arial"/>
          <w:sz w:val="24"/>
          <w:szCs w:val="24"/>
        </w:rPr>
      </w:pPr>
    </w:p>
    <w:p w:rsidR="00312AFD" w:rsidRDefault="00312AFD" w:rsidP="004C50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alábbi határozati javaslatok elfogadására:</w:t>
      </w:r>
    </w:p>
    <w:p w:rsidR="00312AFD" w:rsidRDefault="00312AFD" w:rsidP="004C50A2">
      <w:pPr>
        <w:jc w:val="both"/>
        <w:rPr>
          <w:rFonts w:ascii="Arial" w:hAnsi="Arial" w:cs="Arial"/>
          <w:sz w:val="24"/>
          <w:szCs w:val="24"/>
        </w:rPr>
      </w:pPr>
    </w:p>
    <w:p w:rsidR="00312AFD" w:rsidRPr="00312AFD" w:rsidRDefault="00312AFD" w:rsidP="00312AFD">
      <w:pPr>
        <w:jc w:val="center"/>
        <w:rPr>
          <w:rFonts w:ascii="Arial" w:hAnsi="Arial" w:cs="Arial"/>
          <w:b/>
          <w:sz w:val="24"/>
          <w:szCs w:val="24"/>
        </w:rPr>
      </w:pPr>
      <w:r w:rsidRPr="00312AFD">
        <w:rPr>
          <w:rFonts w:ascii="Arial" w:hAnsi="Arial" w:cs="Arial"/>
          <w:b/>
          <w:sz w:val="24"/>
          <w:szCs w:val="24"/>
        </w:rPr>
        <w:t>I. Határozati javaslat</w:t>
      </w:r>
    </w:p>
    <w:p w:rsidR="00312AFD" w:rsidRDefault="00312AFD" w:rsidP="004C50A2">
      <w:pPr>
        <w:jc w:val="both"/>
        <w:rPr>
          <w:rFonts w:ascii="Arial" w:hAnsi="Arial" w:cs="Arial"/>
          <w:sz w:val="24"/>
          <w:szCs w:val="24"/>
        </w:rPr>
      </w:pPr>
    </w:p>
    <w:p w:rsidR="00312AFD" w:rsidRDefault="00312AFD" w:rsidP="004C50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Gádoros Nagyközség Önkormányzat Képviselő-testülete a 111/2014. (X.21.) KT. </w:t>
      </w:r>
      <w:proofErr w:type="gramStart"/>
      <w:r>
        <w:rPr>
          <w:rFonts w:ascii="Arial" w:hAnsi="Arial" w:cs="Arial"/>
          <w:sz w:val="24"/>
          <w:szCs w:val="24"/>
        </w:rPr>
        <w:t>határozatát</w:t>
      </w:r>
      <w:proofErr w:type="gramEnd"/>
      <w:r>
        <w:rPr>
          <w:rFonts w:ascii="Arial" w:hAnsi="Arial" w:cs="Arial"/>
          <w:sz w:val="24"/>
          <w:szCs w:val="24"/>
        </w:rPr>
        <w:t xml:space="preserve"> 2017. január 01. napjával az alábbiak szerint módosítja:</w:t>
      </w:r>
    </w:p>
    <w:p w:rsidR="00D61EBB" w:rsidRDefault="00D61EBB" w:rsidP="004C50A2">
      <w:pPr>
        <w:jc w:val="both"/>
        <w:rPr>
          <w:rFonts w:ascii="Arial" w:hAnsi="Arial" w:cs="Arial"/>
          <w:sz w:val="24"/>
          <w:szCs w:val="24"/>
        </w:rPr>
      </w:pPr>
    </w:p>
    <w:p w:rsidR="00312AFD" w:rsidRDefault="00312AFD" w:rsidP="004C50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„</w:t>
      </w:r>
      <w:r w:rsidRPr="00312AFD">
        <w:rPr>
          <w:rFonts w:ascii="Arial" w:hAnsi="Arial" w:cs="Arial"/>
          <w:sz w:val="24"/>
          <w:szCs w:val="24"/>
        </w:rPr>
        <w:t>A Képviselő-testület tudomásul veszi, hogy az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2AFD">
        <w:rPr>
          <w:rFonts w:ascii="Arial" w:hAnsi="Arial" w:cs="Arial"/>
          <w:sz w:val="24"/>
          <w:szCs w:val="24"/>
        </w:rPr>
        <w:t>Mötv</w:t>
      </w:r>
      <w:proofErr w:type="spellEnd"/>
      <w:r w:rsidRPr="00312AFD">
        <w:rPr>
          <w:rFonts w:ascii="Arial" w:hAnsi="Arial" w:cs="Arial"/>
          <w:sz w:val="24"/>
          <w:szCs w:val="24"/>
        </w:rPr>
        <w:t>. 71. §</w:t>
      </w:r>
      <w:proofErr w:type="spellStart"/>
      <w:r w:rsidRPr="00312AFD">
        <w:rPr>
          <w:rFonts w:ascii="Arial" w:hAnsi="Arial" w:cs="Arial"/>
          <w:sz w:val="24"/>
          <w:szCs w:val="24"/>
        </w:rPr>
        <w:t>-ában</w:t>
      </w:r>
      <w:proofErr w:type="spellEnd"/>
      <w:r w:rsidRPr="00312AFD">
        <w:rPr>
          <w:rFonts w:ascii="Arial" w:hAnsi="Arial" w:cs="Arial"/>
          <w:sz w:val="24"/>
          <w:szCs w:val="24"/>
        </w:rPr>
        <w:t xml:space="preserve"> meghatározottak szerint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12AFD">
        <w:rPr>
          <w:rFonts w:ascii="Arial" w:hAnsi="Arial" w:cs="Arial"/>
          <w:sz w:val="24"/>
          <w:szCs w:val="24"/>
        </w:rPr>
        <w:t>Mar</w:t>
      </w:r>
      <w:r>
        <w:rPr>
          <w:rFonts w:ascii="Arial" w:hAnsi="Arial" w:cs="Arial"/>
          <w:sz w:val="24"/>
          <w:szCs w:val="24"/>
        </w:rPr>
        <w:t>onka</w:t>
      </w:r>
      <w:proofErr w:type="spellEnd"/>
      <w:r>
        <w:rPr>
          <w:rFonts w:ascii="Arial" w:hAnsi="Arial" w:cs="Arial"/>
          <w:sz w:val="24"/>
          <w:szCs w:val="24"/>
        </w:rPr>
        <w:t xml:space="preserve"> Lajos polgármester bruttó 548.4</w:t>
      </w:r>
      <w:r w:rsidRPr="00312AFD">
        <w:rPr>
          <w:rFonts w:ascii="Arial" w:hAnsi="Arial" w:cs="Arial"/>
          <w:sz w:val="24"/>
          <w:szCs w:val="24"/>
        </w:rPr>
        <w:t>40</w:t>
      </w:r>
      <w:r>
        <w:rPr>
          <w:rFonts w:ascii="Arial" w:hAnsi="Arial" w:cs="Arial"/>
          <w:sz w:val="24"/>
          <w:szCs w:val="24"/>
        </w:rPr>
        <w:t xml:space="preserve"> </w:t>
      </w:r>
      <w:r w:rsidRPr="00312AFD">
        <w:rPr>
          <w:rFonts w:ascii="Arial" w:hAnsi="Arial" w:cs="Arial"/>
          <w:sz w:val="24"/>
          <w:szCs w:val="24"/>
        </w:rPr>
        <w:t>forint összegű illetményre, valamint bruttó</w:t>
      </w:r>
      <w:r>
        <w:rPr>
          <w:rFonts w:ascii="Arial" w:hAnsi="Arial" w:cs="Arial"/>
          <w:sz w:val="24"/>
          <w:szCs w:val="24"/>
        </w:rPr>
        <w:t xml:space="preserve"> 82.270</w:t>
      </w:r>
      <w:r w:rsidRPr="00312AFD">
        <w:rPr>
          <w:rFonts w:ascii="Arial" w:hAnsi="Arial" w:cs="Arial"/>
          <w:sz w:val="24"/>
          <w:szCs w:val="24"/>
        </w:rPr>
        <w:t xml:space="preserve"> forint ös</w:t>
      </w:r>
      <w:r>
        <w:rPr>
          <w:rFonts w:ascii="Arial" w:hAnsi="Arial" w:cs="Arial"/>
          <w:sz w:val="24"/>
          <w:szCs w:val="24"/>
        </w:rPr>
        <w:t>szegű költségtérítésre jogosult”</w:t>
      </w:r>
    </w:p>
    <w:p w:rsidR="00445667" w:rsidRDefault="00445667" w:rsidP="004C50A2">
      <w:pPr>
        <w:jc w:val="both"/>
        <w:rPr>
          <w:rFonts w:ascii="Arial" w:hAnsi="Arial" w:cs="Arial"/>
          <w:sz w:val="24"/>
          <w:szCs w:val="24"/>
        </w:rPr>
      </w:pPr>
    </w:p>
    <w:p w:rsidR="00312AFD" w:rsidRDefault="00312AFD" w:rsidP="004C50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r w:rsidR="00445667">
        <w:rPr>
          <w:rFonts w:ascii="Arial" w:hAnsi="Arial" w:cs="Arial"/>
          <w:sz w:val="24"/>
          <w:szCs w:val="24"/>
        </w:rPr>
        <w:t>dr. Kovács Edina jegyző</w:t>
      </w:r>
    </w:p>
    <w:p w:rsidR="00312AFD" w:rsidRDefault="00312AFD" w:rsidP="004C50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azonnal</w:t>
      </w:r>
    </w:p>
    <w:p w:rsidR="00312AFD" w:rsidRDefault="00312AFD" w:rsidP="004C50A2">
      <w:pPr>
        <w:jc w:val="both"/>
        <w:rPr>
          <w:rFonts w:ascii="Arial" w:hAnsi="Arial" w:cs="Arial"/>
          <w:sz w:val="24"/>
          <w:szCs w:val="24"/>
        </w:rPr>
      </w:pPr>
    </w:p>
    <w:p w:rsidR="00312AFD" w:rsidRDefault="00312AFD" w:rsidP="004C50A2">
      <w:pPr>
        <w:jc w:val="both"/>
        <w:rPr>
          <w:rFonts w:ascii="Arial" w:hAnsi="Arial" w:cs="Arial"/>
          <w:sz w:val="24"/>
          <w:szCs w:val="24"/>
        </w:rPr>
      </w:pPr>
    </w:p>
    <w:p w:rsidR="00312AFD" w:rsidRPr="00D61EBB" w:rsidRDefault="00312AFD" w:rsidP="00D61EBB">
      <w:pPr>
        <w:jc w:val="center"/>
        <w:rPr>
          <w:rFonts w:ascii="Arial" w:hAnsi="Arial" w:cs="Arial"/>
          <w:b/>
          <w:sz w:val="24"/>
          <w:szCs w:val="24"/>
        </w:rPr>
      </w:pPr>
      <w:r w:rsidRPr="00D61EBB">
        <w:rPr>
          <w:rFonts w:ascii="Arial" w:hAnsi="Arial" w:cs="Arial"/>
          <w:b/>
          <w:sz w:val="24"/>
          <w:szCs w:val="24"/>
        </w:rPr>
        <w:t>II. Határozati javaslat</w:t>
      </w:r>
    </w:p>
    <w:p w:rsidR="00312AFD" w:rsidRDefault="00312AFD" w:rsidP="004C50A2">
      <w:pPr>
        <w:jc w:val="both"/>
        <w:rPr>
          <w:rFonts w:ascii="Arial" w:hAnsi="Arial" w:cs="Arial"/>
          <w:sz w:val="24"/>
          <w:szCs w:val="24"/>
        </w:rPr>
      </w:pPr>
    </w:p>
    <w:p w:rsidR="00312AFD" w:rsidRDefault="00312AFD" w:rsidP="004C50A2">
      <w:pPr>
        <w:jc w:val="both"/>
        <w:rPr>
          <w:rFonts w:ascii="Arial" w:hAnsi="Arial" w:cs="Arial"/>
          <w:sz w:val="24"/>
          <w:szCs w:val="24"/>
        </w:rPr>
      </w:pPr>
      <w:r w:rsidRPr="00312AFD">
        <w:rPr>
          <w:rFonts w:ascii="Arial" w:hAnsi="Arial" w:cs="Arial"/>
          <w:sz w:val="24"/>
          <w:szCs w:val="24"/>
        </w:rPr>
        <w:t>Gádoros Nagyközség Önkorm</w:t>
      </w:r>
      <w:r w:rsidR="00D61EBB">
        <w:rPr>
          <w:rFonts w:ascii="Arial" w:hAnsi="Arial" w:cs="Arial"/>
          <w:sz w:val="24"/>
          <w:szCs w:val="24"/>
        </w:rPr>
        <w:t>ányzat Képviselő-testülete a 117</w:t>
      </w:r>
      <w:r w:rsidRPr="00312AFD">
        <w:rPr>
          <w:rFonts w:ascii="Arial" w:hAnsi="Arial" w:cs="Arial"/>
          <w:sz w:val="24"/>
          <w:szCs w:val="24"/>
        </w:rPr>
        <w:t>/20</w:t>
      </w:r>
      <w:r>
        <w:rPr>
          <w:rFonts w:ascii="Arial" w:hAnsi="Arial" w:cs="Arial"/>
          <w:sz w:val="24"/>
          <w:szCs w:val="24"/>
        </w:rPr>
        <w:t xml:space="preserve">14. (X.21.) KT. </w:t>
      </w:r>
      <w:proofErr w:type="gramStart"/>
      <w:r>
        <w:rPr>
          <w:rFonts w:ascii="Arial" w:hAnsi="Arial" w:cs="Arial"/>
          <w:sz w:val="24"/>
          <w:szCs w:val="24"/>
        </w:rPr>
        <w:t>határozatát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D61EBB" w:rsidRPr="00D61EBB">
        <w:rPr>
          <w:rFonts w:ascii="Arial" w:hAnsi="Arial" w:cs="Arial"/>
          <w:sz w:val="24"/>
          <w:szCs w:val="24"/>
        </w:rPr>
        <w:t>2016. december 28. napjá</w:t>
      </w:r>
      <w:r w:rsidR="00D61EBB">
        <w:rPr>
          <w:rFonts w:ascii="Arial" w:hAnsi="Arial" w:cs="Arial"/>
          <w:sz w:val="24"/>
          <w:szCs w:val="24"/>
        </w:rPr>
        <w:t>val</w:t>
      </w:r>
      <w:r w:rsidR="00D61EBB" w:rsidRPr="00D61EBB">
        <w:rPr>
          <w:rFonts w:ascii="Arial" w:hAnsi="Arial" w:cs="Arial"/>
          <w:sz w:val="24"/>
          <w:szCs w:val="24"/>
        </w:rPr>
        <w:t xml:space="preserve"> </w:t>
      </w:r>
      <w:r w:rsidRPr="00312AFD">
        <w:rPr>
          <w:rFonts w:ascii="Arial" w:hAnsi="Arial" w:cs="Arial"/>
          <w:sz w:val="24"/>
          <w:szCs w:val="24"/>
        </w:rPr>
        <w:t>az alábbiak szerint módosítja:</w:t>
      </w:r>
    </w:p>
    <w:p w:rsidR="00D61EBB" w:rsidRDefault="00D61EBB" w:rsidP="004C50A2">
      <w:pPr>
        <w:jc w:val="both"/>
        <w:rPr>
          <w:rFonts w:ascii="Arial" w:hAnsi="Arial" w:cs="Arial"/>
          <w:sz w:val="24"/>
          <w:szCs w:val="24"/>
        </w:rPr>
      </w:pPr>
    </w:p>
    <w:p w:rsidR="00D61EBB" w:rsidRDefault="00D61EBB" w:rsidP="00D61EB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Pr="00D61EBB">
        <w:rPr>
          <w:rFonts w:ascii="Arial" w:hAnsi="Arial" w:cs="Arial"/>
          <w:sz w:val="24"/>
          <w:szCs w:val="24"/>
        </w:rPr>
        <w:t xml:space="preserve">A Képviselő-testület Dr. </w:t>
      </w:r>
      <w:proofErr w:type="spellStart"/>
      <w:r w:rsidRPr="00D61EBB">
        <w:rPr>
          <w:rFonts w:ascii="Arial" w:hAnsi="Arial" w:cs="Arial"/>
          <w:sz w:val="24"/>
          <w:szCs w:val="24"/>
        </w:rPr>
        <w:t>Kishonti</w:t>
      </w:r>
      <w:proofErr w:type="spellEnd"/>
      <w:r w:rsidRPr="00D61EBB">
        <w:rPr>
          <w:rFonts w:ascii="Arial" w:hAnsi="Arial" w:cs="Arial"/>
          <w:sz w:val="24"/>
          <w:szCs w:val="24"/>
        </w:rPr>
        <w:t xml:space="preserve"> András</w:t>
      </w:r>
      <w:r>
        <w:rPr>
          <w:rFonts w:ascii="Arial" w:hAnsi="Arial" w:cs="Arial"/>
          <w:sz w:val="24"/>
          <w:szCs w:val="24"/>
        </w:rPr>
        <w:t xml:space="preserve"> </w:t>
      </w:r>
      <w:r w:rsidRPr="00D61EBB">
        <w:rPr>
          <w:rFonts w:ascii="Arial" w:hAnsi="Arial" w:cs="Arial"/>
          <w:sz w:val="24"/>
          <w:szCs w:val="24"/>
        </w:rPr>
        <w:t xml:space="preserve">alpolgármester tiszteletdíját </w:t>
      </w:r>
      <w:r>
        <w:rPr>
          <w:rFonts w:ascii="Arial" w:hAnsi="Arial" w:cs="Arial"/>
          <w:sz w:val="24"/>
          <w:szCs w:val="24"/>
        </w:rPr>
        <w:t xml:space="preserve">bruttó </w:t>
      </w:r>
      <w:r w:rsidRPr="00D61EBB">
        <w:rPr>
          <w:rFonts w:ascii="Arial" w:hAnsi="Arial" w:cs="Arial"/>
          <w:sz w:val="24"/>
          <w:szCs w:val="24"/>
        </w:rPr>
        <w:t>157.060</w:t>
      </w:r>
      <w:r>
        <w:rPr>
          <w:rFonts w:ascii="Arial" w:hAnsi="Arial" w:cs="Arial"/>
          <w:sz w:val="24"/>
          <w:szCs w:val="24"/>
        </w:rPr>
        <w:t>,-</w:t>
      </w:r>
      <w:r w:rsidRPr="00D61EBB">
        <w:rPr>
          <w:rFonts w:ascii="Arial" w:hAnsi="Arial" w:cs="Arial"/>
          <w:sz w:val="24"/>
          <w:szCs w:val="24"/>
        </w:rPr>
        <w:t xml:space="preserve"> Ft-ban</w:t>
      </w:r>
      <w:r>
        <w:rPr>
          <w:rFonts w:ascii="Arial" w:hAnsi="Arial" w:cs="Arial"/>
          <w:sz w:val="24"/>
          <w:szCs w:val="24"/>
        </w:rPr>
        <w:t xml:space="preserve"> </w:t>
      </w:r>
      <w:r w:rsidR="00D549E6">
        <w:rPr>
          <w:rFonts w:ascii="Arial" w:hAnsi="Arial" w:cs="Arial"/>
          <w:sz w:val="24"/>
          <w:szCs w:val="24"/>
        </w:rPr>
        <w:t>határozza meg.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”</w:t>
      </w:r>
    </w:p>
    <w:p w:rsidR="00D61EBB" w:rsidRDefault="00D61EBB" w:rsidP="00D61EBB">
      <w:pPr>
        <w:jc w:val="both"/>
        <w:rPr>
          <w:rFonts w:ascii="Arial" w:hAnsi="Arial" w:cs="Arial"/>
          <w:sz w:val="24"/>
          <w:szCs w:val="24"/>
        </w:rPr>
      </w:pPr>
    </w:p>
    <w:p w:rsidR="00D61EBB" w:rsidRDefault="00D61EBB" w:rsidP="00D61EB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r w:rsidR="00445667">
        <w:rPr>
          <w:rFonts w:ascii="Arial" w:hAnsi="Arial" w:cs="Arial"/>
          <w:sz w:val="24"/>
          <w:szCs w:val="24"/>
        </w:rPr>
        <w:t>dr. Kovács Edina jegyző</w:t>
      </w:r>
    </w:p>
    <w:p w:rsidR="00D61EBB" w:rsidRDefault="00D61EBB" w:rsidP="00D61EB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azonnal</w:t>
      </w:r>
    </w:p>
    <w:p w:rsidR="00D61EBB" w:rsidRDefault="00D61EBB" w:rsidP="00D61EBB">
      <w:pPr>
        <w:jc w:val="both"/>
        <w:rPr>
          <w:rFonts w:ascii="Arial" w:hAnsi="Arial" w:cs="Arial"/>
          <w:sz w:val="24"/>
          <w:szCs w:val="24"/>
        </w:rPr>
      </w:pPr>
    </w:p>
    <w:p w:rsidR="00D61EBB" w:rsidRDefault="00D61EBB" w:rsidP="00D61EBB">
      <w:pPr>
        <w:jc w:val="both"/>
        <w:rPr>
          <w:rFonts w:ascii="Arial" w:hAnsi="Arial" w:cs="Arial"/>
          <w:sz w:val="24"/>
          <w:szCs w:val="24"/>
        </w:rPr>
      </w:pPr>
    </w:p>
    <w:p w:rsidR="00D61EBB" w:rsidRDefault="00D61EBB" w:rsidP="00D61EB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2017. január 09.</w:t>
      </w:r>
    </w:p>
    <w:p w:rsidR="00D61EBB" w:rsidRDefault="00D61EBB" w:rsidP="00D61EBB">
      <w:pPr>
        <w:jc w:val="both"/>
        <w:rPr>
          <w:rFonts w:ascii="Arial" w:hAnsi="Arial" w:cs="Arial"/>
          <w:sz w:val="24"/>
          <w:szCs w:val="24"/>
        </w:rPr>
      </w:pPr>
    </w:p>
    <w:p w:rsidR="00D61EBB" w:rsidRDefault="00D61EBB" w:rsidP="00D61EBB">
      <w:pPr>
        <w:jc w:val="both"/>
        <w:rPr>
          <w:rFonts w:ascii="Arial" w:hAnsi="Arial" w:cs="Arial"/>
          <w:sz w:val="24"/>
          <w:szCs w:val="24"/>
        </w:rPr>
      </w:pPr>
    </w:p>
    <w:p w:rsidR="00D61EBB" w:rsidRDefault="00D61EBB" w:rsidP="00D61EBB">
      <w:pPr>
        <w:jc w:val="both"/>
        <w:rPr>
          <w:rFonts w:ascii="Arial" w:hAnsi="Arial" w:cs="Arial"/>
          <w:sz w:val="24"/>
          <w:szCs w:val="24"/>
        </w:rPr>
      </w:pPr>
    </w:p>
    <w:p w:rsidR="00D61EBB" w:rsidRDefault="00D61EBB" w:rsidP="00D61EBB">
      <w:pPr>
        <w:ind w:left="5664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dr.</w:t>
      </w:r>
      <w:proofErr w:type="gramEnd"/>
      <w:r>
        <w:rPr>
          <w:rFonts w:ascii="Arial" w:hAnsi="Arial" w:cs="Arial"/>
          <w:sz w:val="24"/>
          <w:szCs w:val="24"/>
        </w:rPr>
        <w:t xml:space="preserve"> Kovács Edina</w:t>
      </w:r>
    </w:p>
    <w:p w:rsidR="00D61EBB" w:rsidRPr="004E4C54" w:rsidRDefault="00D61EBB" w:rsidP="00D61EBB">
      <w:pPr>
        <w:ind w:left="5664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jegyző</w:t>
      </w:r>
      <w:proofErr w:type="gramEnd"/>
    </w:p>
    <w:sectPr w:rsidR="00D61EBB" w:rsidRPr="004E4C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C54"/>
    <w:rsid w:val="00294CF6"/>
    <w:rsid w:val="00312AFD"/>
    <w:rsid w:val="00325125"/>
    <w:rsid w:val="00445667"/>
    <w:rsid w:val="004C50A2"/>
    <w:rsid w:val="004E4C54"/>
    <w:rsid w:val="006A6DFD"/>
    <w:rsid w:val="00D549E6"/>
    <w:rsid w:val="00D61EBB"/>
    <w:rsid w:val="00D9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BA7B16-101F-4D26-9422-91C339DA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366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dr. Kovács Edina</cp:lastModifiedBy>
  <cp:revision>3</cp:revision>
  <dcterms:created xsi:type="dcterms:W3CDTF">2017-01-09T07:33:00Z</dcterms:created>
  <dcterms:modified xsi:type="dcterms:W3CDTF">2017-01-12T14:12:00Z</dcterms:modified>
</cp:coreProperties>
</file>